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CA" w:rsidRDefault="00F0132B" w:rsidP="00EB4DD0">
      <w:pPr>
        <w:spacing w:after="120" w:line="240" w:lineRule="auto"/>
        <w:rPr>
          <w:rFonts w:ascii="Arial" w:hAnsi="Arial" w:cs="Arial"/>
          <w:b/>
          <w:color w:val="1F497D"/>
          <w:sz w:val="20"/>
          <w:szCs w:val="20"/>
        </w:rPr>
      </w:pPr>
      <w:bookmarkStart w:id="0" w:name="_GoBack"/>
      <w:bookmarkEnd w:id="0"/>
      <w:r>
        <w:rPr>
          <w:noProof/>
          <w:lang w:eastAsia="fr-FR"/>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895475" cy="1238250"/>
            <wp:effectExtent l="0" t="0" r="0" b="0"/>
            <wp:wrapSquare wrapText="bothSides"/>
            <wp:docPr id="17" name="Image 17" descr="COR -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 - quad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25D" w:rsidRPr="007E3F83" w:rsidRDefault="0018351F" w:rsidP="0018351F">
      <w:pPr>
        <w:spacing w:after="120" w:line="240" w:lineRule="auto"/>
        <w:jc w:val="right"/>
        <w:rPr>
          <w:rFonts w:ascii="Arial" w:hAnsi="Arial" w:cs="Arial"/>
          <w:b/>
          <w:color w:val="009CCC"/>
          <w:sz w:val="32"/>
          <w:szCs w:val="20"/>
        </w:rPr>
      </w:pPr>
      <w:r w:rsidRPr="007E3F83">
        <w:rPr>
          <w:rFonts w:ascii="Arial" w:hAnsi="Arial" w:cs="Arial"/>
          <w:b/>
          <w:color w:val="009CCC"/>
          <w:sz w:val="32"/>
          <w:szCs w:val="20"/>
        </w:rPr>
        <w:t>Communiqué de presse</w:t>
      </w:r>
      <w:r w:rsidRPr="007E3F83">
        <w:rPr>
          <w:rFonts w:ascii="Arial" w:hAnsi="Arial" w:cs="Arial"/>
          <w:b/>
          <w:color w:val="009CCC"/>
          <w:sz w:val="32"/>
          <w:szCs w:val="20"/>
        </w:rPr>
        <w:br/>
      </w:r>
      <w:r w:rsidR="00375CF3">
        <w:rPr>
          <w:rFonts w:ascii="Arial" w:hAnsi="Arial" w:cs="Arial"/>
          <w:b/>
          <w:color w:val="009CCC"/>
          <w:szCs w:val="20"/>
        </w:rPr>
        <w:t>4 novembre</w:t>
      </w:r>
      <w:r w:rsidR="00922138" w:rsidRPr="007E3F83">
        <w:rPr>
          <w:rFonts w:ascii="Arial" w:hAnsi="Arial" w:cs="Arial"/>
          <w:b/>
          <w:color w:val="009CCC"/>
          <w:szCs w:val="20"/>
        </w:rPr>
        <w:t xml:space="preserve"> 20</w:t>
      </w:r>
      <w:r w:rsidR="007E3F83" w:rsidRPr="007E3F83">
        <w:rPr>
          <w:rFonts w:ascii="Arial" w:hAnsi="Arial" w:cs="Arial"/>
          <w:b/>
          <w:color w:val="009CCC"/>
          <w:szCs w:val="20"/>
        </w:rPr>
        <w:t>20</w:t>
      </w:r>
    </w:p>
    <w:p w:rsidR="006C5908" w:rsidRDefault="006C5908" w:rsidP="0088325D">
      <w:pPr>
        <w:spacing w:after="120" w:line="240" w:lineRule="auto"/>
        <w:jc w:val="right"/>
        <w:rPr>
          <w:rFonts w:ascii="Arial" w:hAnsi="Arial" w:cs="Arial"/>
          <w:b/>
          <w:color w:val="1F497D"/>
          <w:szCs w:val="20"/>
        </w:rPr>
      </w:pPr>
    </w:p>
    <w:p w:rsidR="00531D14" w:rsidRDefault="00375CF3" w:rsidP="00711979">
      <w:pPr>
        <w:pStyle w:val="Sansinterligne"/>
        <w:pBdr>
          <w:bottom w:val="single" w:sz="4" w:space="1" w:color="auto"/>
        </w:pBdr>
        <w:ind w:left="1985"/>
        <w:jc w:val="right"/>
        <w:rPr>
          <w:rFonts w:ascii="Arial" w:hAnsi="Arial" w:cs="Arial"/>
          <w:b/>
          <w:sz w:val="18"/>
          <w:szCs w:val="18"/>
        </w:rPr>
      </w:pPr>
      <w:r>
        <w:rPr>
          <w:rStyle w:val="lev"/>
          <w:rFonts w:ascii="Arial" w:eastAsia="Times New Roman" w:hAnsi="Arial" w:cs="Arial"/>
          <w:sz w:val="28"/>
          <w:szCs w:val="32"/>
          <w:lang w:eastAsia="fr-FR"/>
        </w:rPr>
        <w:t>Un drive local pour soutenir les commerces de la COR</w:t>
      </w:r>
    </w:p>
    <w:p w:rsidR="00531D14" w:rsidRDefault="00531D14" w:rsidP="0088325D">
      <w:pPr>
        <w:pStyle w:val="Sansinterligne"/>
        <w:ind w:left="1985"/>
        <w:rPr>
          <w:rFonts w:ascii="Arial" w:hAnsi="Arial" w:cs="Arial"/>
        </w:rPr>
      </w:pPr>
    </w:p>
    <w:p w:rsidR="003A5350" w:rsidRDefault="003A5350" w:rsidP="00123CCB">
      <w:pPr>
        <w:pStyle w:val="Sansinterligne"/>
        <w:ind w:left="1985"/>
        <w:jc w:val="right"/>
        <w:rPr>
          <w:rFonts w:ascii="Arial" w:hAnsi="Arial" w:cs="Arial"/>
          <w:sz w:val="18"/>
          <w:szCs w:val="20"/>
        </w:rPr>
      </w:pPr>
    </w:p>
    <w:p w:rsidR="002F4715" w:rsidRPr="00F0132B" w:rsidRDefault="00375CF3" w:rsidP="00F0132B">
      <w:pPr>
        <w:pStyle w:val="Sansinterligne"/>
        <w:spacing w:line="300" w:lineRule="auto"/>
        <w:ind w:left="1985"/>
        <w:jc w:val="both"/>
        <w:rPr>
          <w:rFonts w:ascii="Arial" w:hAnsi="Arial" w:cs="Arial"/>
        </w:rPr>
      </w:pPr>
      <w:r w:rsidRPr="00F0132B">
        <w:rPr>
          <w:rFonts w:ascii="Arial" w:hAnsi="Arial" w:cs="Arial"/>
        </w:rPr>
        <w:t xml:space="preserve">Déjà fortement intégrés dans la politique de la COR en faveur du développement du territoire, les circuits courts et le commerce de proximité deviennent en cette période d’autant plus indispensables et un véritable acte citoyen, en soutien aux commerçants de nos communes, durement touchés par les restrictions gouvernementales. </w:t>
      </w:r>
    </w:p>
    <w:p w:rsidR="00375CF3" w:rsidRPr="00F0132B" w:rsidRDefault="00375CF3" w:rsidP="00F0132B">
      <w:pPr>
        <w:pStyle w:val="Sansinterligne"/>
        <w:spacing w:line="300" w:lineRule="auto"/>
        <w:ind w:left="1985"/>
        <w:jc w:val="both"/>
        <w:rPr>
          <w:rFonts w:ascii="Arial" w:hAnsi="Arial" w:cs="Arial"/>
        </w:rPr>
      </w:pPr>
    </w:p>
    <w:p w:rsidR="00375CF3" w:rsidRPr="00F0132B" w:rsidRDefault="00375CF3" w:rsidP="00F0132B">
      <w:pPr>
        <w:pStyle w:val="Sansinterligne"/>
        <w:spacing w:line="300" w:lineRule="auto"/>
        <w:ind w:left="1985"/>
        <w:jc w:val="both"/>
        <w:rPr>
          <w:rFonts w:ascii="Arial" w:hAnsi="Arial" w:cs="Arial"/>
          <w:b/>
        </w:rPr>
      </w:pPr>
      <w:r w:rsidRPr="00F0132B">
        <w:rPr>
          <w:rFonts w:ascii="Arial" w:hAnsi="Arial" w:cs="Arial"/>
        </w:rPr>
        <w:t xml:space="preserve">Afin de les aider, </w:t>
      </w:r>
      <w:r w:rsidRPr="00F0132B">
        <w:rPr>
          <w:rFonts w:ascii="Arial" w:hAnsi="Arial" w:cs="Arial"/>
          <w:b/>
        </w:rPr>
        <w:t xml:space="preserve">les habitants sont fortement invités à continuer à consommer local en profitant du drive local (click and </w:t>
      </w:r>
      <w:proofErr w:type="spellStart"/>
      <w:r w:rsidRPr="00F0132B">
        <w:rPr>
          <w:rFonts w:ascii="Arial" w:hAnsi="Arial" w:cs="Arial"/>
          <w:b/>
        </w:rPr>
        <w:t>collect</w:t>
      </w:r>
      <w:proofErr w:type="spellEnd"/>
      <w:r w:rsidRPr="00F0132B">
        <w:rPr>
          <w:rFonts w:ascii="Arial" w:hAnsi="Arial" w:cs="Arial"/>
          <w:b/>
        </w:rPr>
        <w:t>)</w:t>
      </w:r>
      <w:r w:rsidRPr="00F0132B">
        <w:rPr>
          <w:rFonts w:ascii="Arial" w:hAnsi="Arial" w:cs="Arial"/>
        </w:rPr>
        <w:t xml:space="preserve"> mis en place en partenariat avec la fédération des commerçants Atout commerce. </w:t>
      </w:r>
      <w:r w:rsidRPr="00F0132B">
        <w:rPr>
          <w:rFonts w:ascii="Arial" w:hAnsi="Arial" w:cs="Arial"/>
          <w:b/>
        </w:rPr>
        <w:t>Alimentation, prêt-à-porter, bien-être, jeux et jouets</w:t>
      </w:r>
      <w:r w:rsidR="00F950B5">
        <w:rPr>
          <w:rFonts w:ascii="Arial" w:hAnsi="Arial" w:cs="Arial"/>
          <w:b/>
        </w:rPr>
        <w:t>, livres</w:t>
      </w:r>
      <w:r w:rsidRPr="00F0132B">
        <w:rPr>
          <w:rFonts w:ascii="Arial" w:hAnsi="Arial" w:cs="Arial"/>
          <w:b/>
        </w:rPr>
        <w:t xml:space="preserve">… Près de 1500 produits, issus de plus de 40 commerces locaux, sont disponibles pour une commande en ligne sur le site </w:t>
      </w:r>
      <w:hyperlink r:id="rId9" w:history="1">
        <w:r w:rsidRPr="00F0132B">
          <w:rPr>
            <w:rStyle w:val="Lienhypertexte"/>
            <w:rFonts w:ascii="Arial" w:hAnsi="Arial" w:cs="Arial"/>
            <w:b/>
          </w:rPr>
          <w:t>www.atout-commerce.fr</w:t>
        </w:r>
      </w:hyperlink>
      <w:r w:rsidRPr="00F0132B">
        <w:rPr>
          <w:rFonts w:ascii="Arial" w:hAnsi="Arial" w:cs="Arial"/>
          <w:b/>
        </w:rPr>
        <w:t xml:space="preserve">, et une dizaine de commerçants supplémentaires sont en train de mettre en place ce dispositif. </w:t>
      </w:r>
    </w:p>
    <w:p w:rsidR="00375CF3" w:rsidRPr="00F0132B" w:rsidRDefault="00375CF3" w:rsidP="00F0132B">
      <w:pPr>
        <w:pStyle w:val="Sansinterligne"/>
        <w:spacing w:line="300" w:lineRule="auto"/>
        <w:ind w:left="1985"/>
        <w:jc w:val="both"/>
        <w:rPr>
          <w:rFonts w:ascii="Arial" w:hAnsi="Arial" w:cs="Arial"/>
        </w:rPr>
      </w:pPr>
    </w:p>
    <w:p w:rsidR="008B0259" w:rsidRPr="008B0259" w:rsidRDefault="008B0259" w:rsidP="008B0259">
      <w:pPr>
        <w:spacing w:after="0" w:line="300" w:lineRule="auto"/>
        <w:ind w:left="1984"/>
        <w:jc w:val="both"/>
        <w:rPr>
          <w:rFonts w:ascii="Arial" w:eastAsia="Times New Roman" w:hAnsi="Arial" w:cs="Arial"/>
          <w:lang w:eastAsia="fr-FR"/>
        </w:rPr>
      </w:pPr>
      <w:r w:rsidRPr="008B0259">
        <w:rPr>
          <w:rFonts w:ascii="Arial" w:eastAsia="Times New Roman" w:hAnsi="Arial" w:cs="Arial"/>
          <w:lang w:eastAsia="fr-FR"/>
        </w:rPr>
        <w:t>Les habitants sont invités à se connecter pour consulter tous les produits disponibles et commer</w:t>
      </w:r>
      <w:r>
        <w:rPr>
          <w:rFonts w:ascii="Arial" w:eastAsia="Times New Roman" w:hAnsi="Arial" w:cs="Arial"/>
          <w:lang w:eastAsia="fr-FR"/>
        </w:rPr>
        <w:t>ces participant à l’opération. L</w:t>
      </w:r>
      <w:r w:rsidRPr="008B0259">
        <w:rPr>
          <w:rFonts w:ascii="Arial" w:eastAsia="Times New Roman" w:hAnsi="Arial" w:cs="Arial"/>
          <w:lang w:eastAsia="fr-FR"/>
        </w:rPr>
        <w:t>es commandes sont possibles en ligne, ou directement auprès du commerçant par téléphone. Un rendez-vous est ensuite organisé afin de récupérer les colis en magasin (déplacement autorisé au même titre que pour aller faire ses courses). La livraison est également possible à domicile via Colissimo.</w:t>
      </w:r>
    </w:p>
    <w:p w:rsidR="00F0132B" w:rsidRPr="00F0132B" w:rsidRDefault="00F0132B" w:rsidP="00F0132B">
      <w:pPr>
        <w:pStyle w:val="Sansinterligne"/>
        <w:spacing w:line="300" w:lineRule="auto"/>
        <w:ind w:left="1985"/>
        <w:jc w:val="both"/>
        <w:rPr>
          <w:rFonts w:ascii="Arial" w:hAnsi="Arial" w:cs="Arial"/>
        </w:rPr>
      </w:pPr>
    </w:p>
    <w:p w:rsidR="00F0132B" w:rsidRPr="00F0132B" w:rsidRDefault="00F950B5" w:rsidP="00F0132B">
      <w:pPr>
        <w:pStyle w:val="Sansinterligne"/>
        <w:spacing w:line="300" w:lineRule="auto"/>
        <w:ind w:left="1985"/>
        <w:jc w:val="both"/>
        <w:rPr>
          <w:rFonts w:ascii="Arial" w:hAnsi="Arial" w:cs="Arial"/>
        </w:rPr>
      </w:pPr>
      <w:r>
        <w:rPr>
          <w:rFonts w:ascii="Arial" w:hAnsi="Arial" w:cs="Arial"/>
        </w:rPr>
        <w:t>L</w:t>
      </w:r>
      <w:r w:rsidR="00F0132B" w:rsidRPr="00F0132B">
        <w:rPr>
          <w:rFonts w:ascii="Arial" w:hAnsi="Arial" w:cs="Arial"/>
        </w:rPr>
        <w:t>a COR en appelle à la solidarité de tous afin que commerçants et artisans, véritable richesse de notre territoire, parviennent à poursuivre leur activité essentielle.</w:t>
      </w:r>
    </w:p>
    <w:p w:rsidR="002F4715" w:rsidRDefault="002F471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F950B5" w:rsidRDefault="00F950B5" w:rsidP="00123CCB">
      <w:pPr>
        <w:pStyle w:val="Sansinterligne"/>
        <w:ind w:left="1985"/>
        <w:jc w:val="right"/>
        <w:rPr>
          <w:rFonts w:ascii="Arial" w:hAnsi="Arial" w:cs="Arial"/>
          <w:sz w:val="18"/>
          <w:szCs w:val="20"/>
        </w:rPr>
      </w:pPr>
    </w:p>
    <w:p w:rsidR="00F950B5" w:rsidRDefault="00F950B5" w:rsidP="00123CCB">
      <w:pPr>
        <w:pStyle w:val="Sansinterligne"/>
        <w:ind w:left="1985"/>
        <w:jc w:val="right"/>
        <w:rPr>
          <w:rFonts w:ascii="Arial" w:hAnsi="Arial" w:cs="Arial"/>
          <w:sz w:val="18"/>
          <w:szCs w:val="20"/>
        </w:rPr>
      </w:pPr>
    </w:p>
    <w:p w:rsidR="00F950B5" w:rsidRDefault="00F950B5" w:rsidP="00123CCB">
      <w:pPr>
        <w:pStyle w:val="Sansinterligne"/>
        <w:ind w:left="1985"/>
        <w:jc w:val="right"/>
        <w:rPr>
          <w:rFonts w:ascii="Arial" w:hAnsi="Arial" w:cs="Arial"/>
          <w:sz w:val="18"/>
          <w:szCs w:val="20"/>
        </w:rPr>
      </w:pPr>
    </w:p>
    <w:p w:rsidR="00F950B5" w:rsidRDefault="00F950B5" w:rsidP="00123CCB">
      <w:pPr>
        <w:pStyle w:val="Sansinterligne"/>
        <w:ind w:left="1985"/>
        <w:jc w:val="right"/>
        <w:rPr>
          <w:rFonts w:ascii="Arial" w:hAnsi="Arial" w:cs="Arial"/>
          <w:sz w:val="18"/>
          <w:szCs w:val="20"/>
        </w:rPr>
      </w:pPr>
    </w:p>
    <w:p w:rsidR="00F950B5" w:rsidRDefault="00F950B5" w:rsidP="00123CCB">
      <w:pPr>
        <w:pStyle w:val="Sansinterligne"/>
        <w:ind w:left="1985"/>
        <w:jc w:val="right"/>
        <w:rPr>
          <w:rFonts w:ascii="Arial" w:hAnsi="Arial" w:cs="Arial"/>
          <w:sz w:val="18"/>
          <w:szCs w:val="20"/>
        </w:rPr>
      </w:pPr>
    </w:p>
    <w:p w:rsidR="002F4715" w:rsidRDefault="002F4715" w:rsidP="00123CCB">
      <w:pPr>
        <w:pStyle w:val="Sansinterligne"/>
        <w:ind w:left="1985"/>
        <w:jc w:val="right"/>
        <w:rPr>
          <w:rFonts w:ascii="Arial" w:hAnsi="Arial" w:cs="Arial"/>
          <w:sz w:val="18"/>
          <w:szCs w:val="20"/>
        </w:rPr>
      </w:pPr>
    </w:p>
    <w:p w:rsidR="003A5350" w:rsidRDefault="003A5350" w:rsidP="00123CCB">
      <w:pPr>
        <w:pStyle w:val="Sansinterligne"/>
        <w:ind w:left="1985"/>
        <w:jc w:val="right"/>
        <w:rPr>
          <w:rFonts w:ascii="Arial" w:hAnsi="Arial" w:cs="Arial"/>
          <w:sz w:val="18"/>
          <w:szCs w:val="20"/>
        </w:rPr>
      </w:pPr>
    </w:p>
    <w:p w:rsidR="00531D14" w:rsidRDefault="00531D14" w:rsidP="00123CCB">
      <w:pPr>
        <w:pStyle w:val="Sansinterligne"/>
        <w:ind w:left="1985"/>
        <w:jc w:val="right"/>
        <w:rPr>
          <w:rFonts w:ascii="Arial" w:hAnsi="Arial" w:cs="Arial"/>
          <w:sz w:val="18"/>
          <w:szCs w:val="20"/>
        </w:rPr>
      </w:pPr>
    </w:p>
    <w:p w:rsidR="00EB4DD0" w:rsidRPr="00EB4DD0" w:rsidRDefault="00EB4DD0" w:rsidP="00EB4DD0">
      <w:pPr>
        <w:spacing w:after="0" w:line="240" w:lineRule="auto"/>
        <w:ind w:left="1985"/>
        <w:rPr>
          <w:rStyle w:val="lev"/>
          <w:rFonts w:ascii="Arial" w:hAnsi="Arial" w:cs="Arial"/>
          <w:sz w:val="20"/>
          <w:szCs w:val="20"/>
        </w:rPr>
      </w:pPr>
    </w:p>
    <w:p w:rsidR="00DF493C" w:rsidRDefault="00DF493C" w:rsidP="00DF493C">
      <w:pPr>
        <w:pStyle w:val="NormalWeb"/>
        <w:spacing w:before="0" w:beforeAutospacing="0" w:after="0" w:afterAutospacing="0"/>
        <w:ind w:left="1985"/>
        <w:jc w:val="right"/>
        <w:rPr>
          <w:rFonts w:ascii="Arial" w:hAnsi="Arial" w:cs="Arial"/>
          <w:color w:val="444444"/>
          <w:sz w:val="20"/>
          <w:szCs w:val="20"/>
        </w:rPr>
      </w:pPr>
      <w:r>
        <w:rPr>
          <w:rFonts w:ascii="Arial" w:hAnsi="Arial" w:cs="Arial"/>
          <w:i/>
          <w:iCs/>
          <w:color w:val="444444"/>
          <w:sz w:val="20"/>
          <w:szCs w:val="20"/>
        </w:rPr>
        <w:t>Cordialement,</w:t>
      </w:r>
    </w:p>
    <w:p w:rsidR="00DF493C" w:rsidRDefault="00007B71" w:rsidP="00DF493C">
      <w:pPr>
        <w:jc w:val="center"/>
        <w:rPr>
          <w:rFonts w:ascii="Arial" w:eastAsia="Times New Roman" w:hAnsi="Arial" w:cs="Arial"/>
          <w:color w:val="444444"/>
          <w:sz w:val="20"/>
          <w:szCs w:val="20"/>
        </w:rPr>
      </w:pPr>
      <w:r>
        <w:rPr>
          <w:rFonts w:ascii="Arial" w:eastAsia="Times New Roman" w:hAnsi="Arial" w:cs="Arial"/>
          <w:color w:val="444444"/>
          <w:sz w:val="20"/>
          <w:szCs w:val="20"/>
        </w:rPr>
        <w:pict>
          <v:rect id="_x0000_i1025" style="width:523.3pt;height:1.5pt" o:hralign="center" o:hrstd="t" o:hr="t" fillcolor="#a0a0a0" stroked="f"/>
        </w:pict>
      </w:r>
    </w:p>
    <w:p w:rsidR="00DF493C" w:rsidRDefault="00DF493C" w:rsidP="00DF493C">
      <w:pPr>
        <w:pStyle w:val="NormalWeb"/>
        <w:spacing w:before="0" w:beforeAutospacing="0" w:after="0" w:afterAutospacing="0"/>
        <w:ind w:left="1985"/>
        <w:jc w:val="right"/>
        <w:rPr>
          <w:rFonts w:ascii="Arial" w:hAnsi="Arial" w:cs="Arial"/>
          <w:color w:val="444444"/>
          <w:sz w:val="20"/>
          <w:szCs w:val="20"/>
        </w:rPr>
      </w:pPr>
      <w:r w:rsidRPr="00882274">
        <w:rPr>
          <w:rFonts w:ascii="Arial" w:hAnsi="Arial" w:cs="Arial"/>
          <w:b/>
          <w:color w:val="444444"/>
          <w:sz w:val="20"/>
          <w:szCs w:val="20"/>
        </w:rPr>
        <w:br/>
      </w:r>
      <w:r w:rsidR="007E3F83">
        <w:rPr>
          <w:rFonts w:ascii="Arial" w:hAnsi="Arial" w:cs="Arial"/>
          <w:color w:val="444444"/>
          <w:sz w:val="20"/>
          <w:szCs w:val="20"/>
        </w:rPr>
        <w:t>Communauté d'a</w:t>
      </w:r>
      <w:r>
        <w:rPr>
          <w:rFonts w:ascii="Arial" w:hAnsi="Arial" w:cs="Arial"/>
          <w:color w:val="444444"/>
          <w:sz w:val="20"/>
          <w:szCs w:val="20"/>
        </w:rPr>
        <w:t>gglomération de l'Ouest Rhodanien</w:t>
      </w:r>
      <w:r>
        <w:rPr>
          <w:rFonts w:ascii="Arial" w:hAnsi="Arial" w:cs="Arial"/>
          <w:color w:val="444444"/>
          <w:sz w:val="20"/>
          <w:szCs w:val="20"/>
        </w:rPr>
        <w:br/>
        <w:t>Service Communication</w:t>
      </w:r>
      <w:r w:rsidR="00922138">
        <w:rPr>
          <w:rFonts w:ascii="Arial" w:hAnsi="Arial" w:cs="Arial"/>
          <w:color w:val="444444"/>
          <w:sz w:val="20"/>
          <w:szCs w:val="20"/>
        </w:rPr>
        <w:t>/Relations presse</w:t>
      </w:r>
      <w:r>
        <w:rPr>
          <w:rFonts w:ascii="Arial" w:hAnsi="Arial" w:cs="Arial"/>
          <w:color w:val="444444"/>
          <w:sz w:val="20"/>
          <w:szCs w:val="20"/>
        </w:rPr>
        <w:br/>
      </w:r>
      <w:r w:rsidR="00922138">
        <w:rPr>
          <w:rFonts w:ascii="Arial" w:hAnsi="Arial" w:cs="Arial"/>
          <w:color w:val="444444"/>
          <w:sz w:val="20"/>
          <w:szCs w:val="20"/>
        </w:rPr>
        <w:t>Fabien Gauvin</w:t>
      </w:r>
      <w:r>
        <w:rPr>
          <w:rFonts w:ascii="Arial" w:hAnsi="Arial" w:cs="Arial"/>
          <w:color w:val="444444"/>
          <w:sz w:val="20"/>
          <w:szCs w:val="20"/>
        </w:rPr>
        <w:t xml:space="preserve"> </w:t>
      </w:r>
      <w:hyperlink r:id="rId10" w:history="1">
        <w:r w:rsidR="00922138" w:rsidRPr="007C6F82">
          <w:rPr>
            <w:rStyle w:val="Lienhypertexte"/>
            <w:rFonts w:ascii="Arial" w:hAnsi="Arial" w:cs="Arial"/>
            <w:sz w:val="20"/>
            <w:szCs w:val="20"/>
          </w:rPr>
          <w:t>fabien.gauvin@c-or.fr</w:t>
        </w:r>
      </w:hyperlink>
      <w:r>
        <w:rPr>
          <w:rFonts w:ascii="Arial" w:hAnsi="Arial" w:cs="Arial"/>
          <w:color w:val="444444"/>
          <w:sz w:val="20"/>
          <w:szCs w:val="20"/>
        </w:rPr>
        <w:t xml:space="preserve"> </w:t>
      </w:r>
      <w:r w:rsidR="00922138">
        <w:rPr>
          <w:rFonts w:ascii="Arial" w:hAnsi="Arial" w:cs="Arial"/>
          <w:color w:val="444444"/>
          <w:sz w:val="20"/>
          <w:szCs w:val="20"/>
        </w:rPr>
        <w:t>/ Tél : 06.</w:t>
      </w:r>
      <w:r>
        <w:rPr>
          <w:rFonts w:ascii="Arial" w:hAnsi="Arial" w:cs="Arial"/>
          <w:color w:val="444444"/>
          <w:sz w:val="20"/>
          <w:szCs w:val="20"/>
        </w:rPr>
        <w:t>3</w:t>
      </w:r>
      <w:r w:rsidR="00922138">
        <w:rPr>
          <w:rFonts w:ascii="Arial" w:hAnsi="Arial" w:cs="Arial"/>
          <w:color w:val="444444"/>
          <w:sz w:val="20"/>
          <w:szCs w:val="20"/>
        </w:rPr>
        <w:t>0.04.19.51</w:t>
      </w:r>
    </w:p>
    <w:sectPr w:rsidR="00DF493C" w:rsidSect="00AA1A46">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71" w:rsidRDefault="00007B71" w:rsidP="00380682">
      <w:pPr>
        <w:spacing w:after="0" w:line="240" w:lineRule="auto"/>
      </w:pPr>
      <w:r>
        <w:separator/>
      </w:r>
    </w:p>
  </w:endnote>
  <w:endnote w:type="continuationSeparator" w:id="0">
    <w:p w:rsidR="00007B71" w:rsidRDefault="00007B71" w:rsidP="0038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8A" w:rsidRPr="007E3F83" w:rsidRDefault="00882274" w:rsidP="00B7068A">
    <w:pPr>
      <w:pStyle w:val="Pieddepage"/>
      <w:jc w:val="right"/>
      <w:rPr>
        <w:rFonts w:ascii="Arial" w:hAnsi="Arial" w:cs="Arial"/>
        <w:b/>
        <w:color w:val="009CCC"/>
        <w:sz w:val="36"/>
        <w:szCs w:val="52"/>
      </w:rPr>
    </w:pPr>
    <w:r w:rsidRPr="007E3F83">
      <w:rPr>
        <w:rFonts w:ascii="Arial" w:eastAsia="Times New Roman" w:hAnsi="Arial" w:cs="Arial"/>
        <w:iCs/>
        <w:color w:val="009CCC"/>
        <w:sz w:val="20"/>
        <w:szCs w:val="20"/>
      </w:rPr>
      <w:t xml:space="preserve">     </w:t>
    </w:r>
    <w:r w:rsidRPr="007E3F83">
      <w:rPr>
        <w:rFonts w:ascii="Arial" w:eastAsia="Times New Roman" w:hAnsi="Arial" w:cs="Arial"/>
        <w:i/>
        <w:iCs/>
        <w:color w:val="009CCC"/>
        <w:sz w:val="20"/>
        <w:szCs w:val="20"/>
      </w:rPr>
      <w:t xml:space="preserve">          </w:t>
    </w:r>
  </w:p>
  <w:p w:rsidR="00B7068A" w:rsidRPr="007E3F83" w:rsidRDefault="00B7068A" w:rsidP="00B7068A">
    <w:pPr>
      <w:pStyle w:val="Pieddepage"/>
      <w:jc w:val="right"/>
      <w:rPr>
        <w:color w:val="009CCC"/>
        <w:sz w:val="32"/>
        <w:szCs w:val="32"/>
      </w:rPr>
    </w:pPr>
    <w:r w:rsidRPr="007E3F83">
      <w:rPr>
        <w:rFonts w:ascii="Arial" w:hAnsi="Arial" w:cs="Arial"/>
        <w:b/>
        <w:color w:val="009CCC"/>
        <w:sz w:val="32"/>
        <w:szCs w:val="32"/>
      </w:rPr>
      <w:t>www.ouestrhodanien.fr</w:t>
    </w:r>
  </w:p>
  <w:p w:rsidR="00DF493C" w:rsidRPr="00DF493C" w:rsidRDefault="00DF493C" w:rsidP="00DF493C">
    <w:pPr>
      <w:spacing w:after="0" w:line="240" w:lineRule="auto"/>
      <w:ind w:left="142" w:right="19"/>
      <w:jc w:val="right"/>
      <w:rPr>
        <w:rFonts w:ascii="Arial" w:eastAsia="Times New Roman" w:hAnsi="Arial" w:cs="Arial"/>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71" w:rsidRDefault="00007B71" w:rsidP="00380682">
      <w:pPr>
        <w:spacing w:after="0" w:line="240" w:lineRule="auto"/>
      </w:pPr>
      <w:r>
        <w:separator/>
      </w:r>
    </w:p>
  </w:footnote>
  <w:footnote w:type="continuationSeparator" w:id="0">
    <w:p w:rsidR="00007B71" w:rsidRDefault="00007B71" w:rsidP="00380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BFB"/>
    <w:multiLevelType w:val="hybridMultilevel"/>
    <w:tmpl w:val="9230DC00"/>
    <w:lvl w:ilvl="0" w:tplc="8E668B46">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8D33B1F"/>
    <w:multiLevelType w:val="hybridMultilevel"/>
    <w:tmpl w:val="C9BE13AC"/>
    <w:lvl w:ilvl="0" w:tplc="63FC11A2">
      <w:numFmt w:val="bullet"/>
      <w:lvlText w:val="-"/>
      <w:lvlJc w:val="left"/>
      <w:pPr>
        <w:ind w:left="2345" w:hanging="360"/>
      </w:pPr>
      <w:rPr>
        <w:rFonts w:ascii="Arial" w:eastAsia="Calibri" w:hAnsi="Arial" w:cs="Arial" w:hint="default"/>
      </w:rPr>
    </w:lvl>
    <w:lvl w:ilvl="1" w:tplc="040C0003">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2" w15:restartNumberingAfterBreak="0">
    <w:nsid w:val="0E810D60"/>
    <w:multiLevelType w:val="hybridMultilevel"/>
    <w:tmpl w:val="4FE2F388"/>
    <w:lvl w:ilvl="0" w:tplc="B574C93A">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678EF"/>
    <w:multiLevelType w:val="hybridMultilevel"/>
    <w:tmpl w:val="8E189DB2"/>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4" w15:restartNumberingAfterBreak="0">
    <w:nsid w:val="1B2B7D64"/>
    <w:multiLevelType w:val="hybridMultilevel"/>
    <w:tmpl w:val="5A46C412"/>
    <w:lvl w:ilvl="0" w:tplc="F83A4F58">
      <w:start w:val="22"/>
      <w:numFmt w:val="bullet"/>
      <w:lvlText w:val="-"/>
      <w:lvlJc w:val="left"/>
      <w:pPr>
        <w:ind w:left="2345" w:hanging="360"/>
      </w:pPr>
      <w:rPr>
        <w:rFonts w:ascii="Arial" w:eastAsia="Calibri"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5" w15:restartNumberingAfterBreak="0">
    <w:nsid w:val="1FBC31E6"/>
    <w:multiLevelType w:val="hybridMultilevel"/>
    <w:tmpl w:val="36F49EF6"/>
    <w:lvl w:ilvl="0" w:tplc="7B107170">
      <w:numFmt w:val="bullet"/>
      <w:lvlText w:val="-"/>
      <w:lvlJc w:val="left"/>
      <w:pPr>
        <w:ind w:left="720" w:hanging="360"/>
      </w:pPr>
      <w:rPr>
        <w:rFonts w:ascii="Calibri" w:eastAsia="SimSun" w:hAnsi="Calibri" w:cs="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5F7A44"/>
    <w:multiLevelType w:val="hybridMultilevel"/>
    <w:tmpl w:val="A6EAD666"/>
    <w:lvl w:ilvl="0" w:tplc="F85C938A">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90C72"/>
    <w:multiLevelType w:val="hybridMultilevel"/>
    <w:tmpl w:val="511CF9BA"/>
    <w:lvl w:ilvl="0" w:tplc="8EA6E86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15126F"/>
    <w:multiLevelType w:val="hybridMultilevel"/>
    <w:tmpl w:val="6F2A3C72"/>
    <w:lvl w:ilvl="0" w:tplc="2A42B514">
      <w:start w:val="1"/>
      <w:numFmt w:val="bullet"/>
      <w:lvlText w:val="-"/>
      <w:lvlJc w:val="left"/>
      <w:pPr>
        <w:ind w:left="720" w:hanging="360"/>
      </w:pPr>
      <w:rPr>
        <w:rFonts w:ascii="Calibri" w:eastAsia="Calibri" w:hAnsi="Calibri"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9E294D"/>
    <w:multiLevelType w:val="hybridMultilevel"/>
    <w:tmpl w:val="CA581A2A"/>
    <w:lvl w:ilvl="0" w:tplc="E3FCF4B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A5660E"/>
    <w:multiLevelType w:val="hybridMultilevel"/>
    <w:tmpl w:val="55EEF062"/>
    <w:lvl w:ilvl="0" w:tplc="FE827E72">
      <w:start w:val="14"/>
      <w:numFmt w:val="bullet"/>
      <w:lvlText w:val=""/>
      <w:lvlJc w:val="left"/>
      <w:pPr>
        <w:ind w:left="1080" w:hanging="360"/>
      </w:pPr>
      <w:rPr>
        <w:rFonts w:ascii="Wingdings" w:eastAsia="Calibr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3AE3C70"/>
    <w:multiLevelType w:val="hybridMultilevel"/>
    <w:tmpl w:val="B4244A1E"/>
    <w:lvl w:ilvl="0" w:tplc="0F54789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E53EFE"/>
    <w:multiLevelType w:val="hybridMultilevel"/>
    <w:tmpl w:val="F3DAA5DA"/>
    <w:lvl w:ilvl="0" w:tplc="48DEC714">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3" w15:restartNumberingAfterBreak="0">
    <w:nsid w:val="4BD15C1B"/>
    <w:multiLevelType w:val="hybridMultilevel"/>
    <w:tmpl w:val="EE3AA792"/>
    <w:lvl w:ilvl="0" w:tplc="E814CE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121090"/>
    <w:multiLevelType w:val="hybridMultilevel"/>
    <w:tmpl w:val="F6E44A26"/>
    <w:lvl w:ilvl="0" w:tplc="9B9AE99E">
      <w:numFmt w:val="bullet"/>
      <w:lvlText w:val=""/>
      <w:lvlJc w:val="left"/>
      <w:pPr>
        <w:ind w:left="2345" w:hanging="360"/>
      </w:pPr>
      <w:rPr>
        <w:rFonts w:ascii="Wingdings" w:eastAsia="Calibri" w:hAnsi="Wingdings" w:cs="Arial" w:hint="default"/>
        <w:b/>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5" w15:restartNumberingAfterBreak="0">
    <w:nsid w:val="53FE76F9"/>
    <w:multiLevelType w:val="hybridMultilevel"/>
    <w:tmpl w:val="997C9B6C"/>
    <w:lvl w:ilvl="0" w:tplc="1ACC807C">
      <w:numFmt w:val="bullet"/>
      <w:lvlText w:val=""/>
      <w:lvlJc w:val="left"/>
      <w:pPr>
        <w:ind w:left="720" w:hanging="360"/>
      </w:pPr>
      <w:rPr>
        <w:rFonts w:ascii="Wingdings" w:eastAsia="Calibr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336BFB"/>
    <w:multiLevelType w:val="hybridMultilevel"/>
    <w:tmpl w:val="6A7E0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105657"/>
    <w:multiLevelType w:val="hybridMultilevel"/>
    <w:tmpl w:val="FC004FB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529129B"/>
    <w:multiLevelType w:val="hybridMultilevel"/>
    <w:tmpl w:val="2AFC8FAC"/>
    <w:lvl w:ilvl="0" w:tplc="6A54A48C">
      <w:start w:val="36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905B18"/>
    <w:multiLevelType w:val="hybridMultilevel"/>
    <w:tmpl w:val="7C648670"/>
    <w:lvl w:ilvl="0" w:tplc="ABD8FD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11"/>
  </w:num>
  <w:num w:numId="6">
    <w:abstractNumId w:val="9"/>
  </w:num>
  <w:num w:numId="7">
    <w:abstractNumId w:val="2"/>
  </w:num>
  <w:num w:numId="8">
    <w:abstractNumId w:val="5"/>
  </w:num>
  <w:num w:numId="9">
    <w:abstractNumId w:val="12"/>
  </w:num>
  <w:num w:numId="10">
    <w:abstractNumId w:val="16"/>
  </w:num>
  <w:num w:numId="11">
    <w:abstractNumId w:val="0"/>
  </w:num>
  <w:num w:numId="12">
    <w:abstractNumId w:val="8"/>
  </w:num>
  <w:num w:numId="13">
    <w:abstractNumId w:val="6"/>
  </w:num>
  <w:num w:numId="14">
    <w:abstractNumId w:val="17"/>
  </w:num>
  <w:num w:numId="15">
    <w:abstractNumId w:val="3"/>
  </w:num>
  <w:num w:numId="16">
    <w:abstractNumId w:val="18"/>
  </w:num>
  <w:num w:numId="17">
    <w:abstractNumId w:val="4"/>
  </w:num>
  <w:num w:numId="18">
    <w:abstractNumId w:val="1"/>
  </w:num>
  <w:num w:numId="19">
    <w:abstractNumId w:val="14"/>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F3"/>
    <w:rsid w:val="00004439"/>
    <w:rsid w:val="00005BB5"/>
    <w:rsid w:val="00007B71"/>
    <w:rsid w:val="00011445"/>
    <w:rsid w:val="000523D4"/>
    <w:rsid w:val="00067D89"/>
    <w:rsid w:val="00077764"/>
    <w:rsid w:val="00083DE9"/>
    <w:rsid w:val="00084D5C"/>
    <w:rsid w:val="00086018"/>
    <w:rsid w:val="00087F31"/>
    <w:rsid w:val="000A5535"/>
    <w:rsid w:val="000B3092"/>
    <w:rsid w:val="000C5709"/>
    <w:rsid w:val="000D167B"/>
    <w:rsid w:val="000D1E85"/>
    <w:rsid w:val="000F21CF"/>
    <w:rsid w:val="001042AA"/>
    <w:rsid w:val="00123CCB"/>
    <w:rsid w:val="001331DE"/>
    <w:rsid w:val="00142EAD"/>
    <w:rsid w:val="001444D0"/>
    <w:rsid w:val="00152A28"/>
    <w:rsid w:val="00157D7E"/>
    <w:rsid w:val="001654E4"/>
    <w:rsid w:val="00182F9F"/>
    <w:rsid w:val="0018351F"/>
    <w:rsid w:val="001A188D"/>
    <w:rsid w:val="001A74DC"/>
    <w:rsid w:val="001B5DF1"/>
    <w:rsid w:val="001C4819"/>
    <w:rsid w:val="001D2346"/>
    <w:rsid w:val="001E228C"/>
    <w:rsid w:val="001F6407"/>
    <w:rsid w:val="00204E1C"/>
    <w:rsid w:val="00233CCF"/>
    <w:rsid w:val="0024018D"/>
    <w:rsid w:val="00246E51"/>
    <w:rsid w:val="00247FB0"/>
    <w:rsid w:val="002514EC"/>
    <w:rsid w:val="00253EC5"/>
    <w:rsid w:val="00256EFD"/>
    <w:rsid w:val="00263A78"/>
    <w:rsid w:val="002668BE"/>
    <w:rsid w:val="00283831"/>
    <w:rsid w:val="00293865"/>
    <w:rsid w:val="002A25AA"/>
    <w:rsid w:val="002A62CD"/>
    <w:rsid w:val="002B467F"/>
    <w:rsid w:val="002B4ECA"/>
    <w:rsid w:val="002B6F73"/>
    <w:rsid w:val="002C1C4D"/>
    <w:rsid w:val="002C4F8C"/>
    <w:rsid w:val="002D5374"/>
    <w:rsid w:val="002E2B4D"/>
    <w:rsid w:val="002F4715"/>
    <w:rsid w:val="00304272"/>
    <w:rsid w:val="00307826"/>
    <w:rsid w:val="003164BA"/>
    <w:rsid w:val="00322222"/>
    <w:rsid w:val="00327388"/>
    <w:rsid w:val="003335CA"/>
    <w:rsid w:val="003378DA"/>
    <w:rsid w:val="00341931"/>
    <w:rsid w:val="00343822"/>
    <w:rsid w:val="00347FC0"/>
    <w:rsid w:val="00360D8C"/>
    <w:rsid w:val="003672FD"/>
    <w:rsid w:val="00371EF8"/>
    <w:rsid w:val="0037269E"/>
    <w:rsid w:val="00375CF3"/>
    <w:rsid w:val="00380682"/>
    <w:rsid w:val="0039530B"/>
    <w:rsid w:val="003A394D"/>
    <w:rsid w:val="003A5350"/>
    <w:rsid w:val="003C0207"/>
    <w:rsid w:val="003C4144"/>
    <w:rsid w:val="003C5196"/>
    <w:rsid w:val="003D4A85"/>
    <w:rsid w:val="00410A67"/>
    <w:rsid w:val="00410AAA"/>
    <w:rsid w:val="00413DB2"/>
    <w:rsid w:val="004222F9"/>
    <w:rsid w:val="00426344"/>
    <w:rsid w:val="0043150E"/>
    <w:rsid w:val="00444045"/>
    <w:rsid w:val="00456044"/>
    <w:rsid w:val="00461442"/>
    <w:rsid w:val="00471B63"/>
    <w:rsid w:val="00484993"/>
    <w:rsid w:val="004920D1"/>
    <w:rsid w:val="0049303A"/>
    <w:rsid w:val="004A2542"/>
    <w:rsid w:val="004A2EC9"/>
    <w:rsid w:val="004B3503"/>
    <w:rsid w:val="004B75DE"/>
    <w:rsid w:val="004C0CF4"/>
    <w:rsid w:val="004E1635"/>
    <w:rsid w:val="004F6E1C"/>
    <w:rsid w:val="004F7ECA"/>
    <w:rsid w:val="00500F83"/>
    <w:rsid w:val="00505218"/>
    <w:rsid w:val="00531D14"/>
    <w:rsid w:val="00542289"/>
    <w:rsid w:val="0054279F"/>
    <w:rsid w:val="005521F2"/>
    <w:rsid w:val="00555FE9"/>
    <w:rsid w:val="0056642C"/>
    <w:rsid w:val="005667C4"/>
    <w:rsid w:val="00570993"/>
    <w:rsid w:val="0059191B"/>
    <w:rsid w:val="005A6FA8"/>
    <w:rsid w:val="005B457B"/>
    <w:rsid w:val="005B4CEB"/>
    <w:rsid w:val="005B7F9C"/>
    <w:rsid w:val="005C50DD"/>
    <w:rsid w:val="005C5DEC"/>
    <w:rsid w:val="005E2D67"/>
    <w:rsid w:val="006012F6"/>
    <w:rsid w:val="00604B7E"/>
    <w:rsid w:val="006242F4"/>
    <w:rsid w:val="00624831"/>
    <w:rsid w:val="00624D3C"/>
    <w:rsid w:val="00626682"/>
    <w:rsid w:val="0062763D"/>
    <w:rsid w:val="00634F78"/>
    <w:rsid w:val="00644909"/>
    <w:rsid w:val="00654462"/>
    <w:rsid w:val="00663FD5"/>
    <w:rsid w:val="00671A57"/>
    <w:rsid w:val="00673015"/>
    <w:rsid w:val="00680306"/>
    <w:rsid w:val="006971BF"/>
    <w:rsid w:val="006A1B85"/>
    <w:rsid w:val="006B4AAD"/>
    <w:rsid w:val="006C5908"/>
    <w:rsid w:val="006D665E"/>
    <w:rsid w:val="006E1608"/>
    <w:rsid w:val="006E72B0"/>
    <w:rsid w:val="007018E3"/>
    <w:rsid w:val="00705910"/>
    <w:rsid w:val="00711979"/>
    <w:rsid w:val="0071328B"/>
    <w:rsid w:val="00722B0B"/>
    <w:rsid w:val="00726518"/>
    <w:rsid w:val="00751EF6"/>
    <w:rsid w:val="00760AD7"/>
    <w:rsid w:val="007756F8"/>
    <w:rsid w:val="00776757"/>
    <w:rsid w:val="00783B93"/>
    <w:rsid w:val="00793AEE"/>
    <w:rsid w:val="00797191"/>
    <w:rsid w:val="007A51EC"/>
    <w:rsid w:val="007B2EF6"/>
    <w:rsid w:val="007D4A22"/>
    <w:rsid w:val="007E3F83"/>
    <w:rsid w:val="007E6EC4"/>
    <w:rsid w:val="007F406E"/>
    <w:rsid w:val="007F6EC0"/>
    <w:rsid w:val="00804ACA"/>
    <w:rsid w:val="00807267"/>
    <w:rsid w:val="008159EB"/>
    <w:rsid w:val="0084378C"/>
    <w:rsid w:val="00873779"/>
    <w:rsid w:val="00882274"/>
    <w:rsid w:val="0088325D"/>
    <w:rsid w:val="008946DF"/>
    <w:rsid w:val="008B0259"/>
    <w:rsid w:val="008B7F72"/>
    <w:rsid w:val="008C7823"/>
    <w:rsid w:val="008E7286"/>
    <w:rsid w:val="008F020F"/>
    <w:rsid w:val="008F45FB"/>
    <w:rsid w:val="00900169"/>
    <w:rsid w:val="00901E87"/>
    <w:rsid w:val="00903134"/>
    <w:rsid w:val="0091018A"/>
    <w:rsid w:val="00910F77"/>
    <w:rsid w:val="009146BF"/>
    <w:rsid w:val="0092040D"/>
    <w:rsid w:val="00922138"/>
    <w:rsid w:val="00933DE0"/>
    <w:rsid w:val="009353E0"/>
    <w:rsid w:val="0095630D"/>
    <w:rsid w:val="00956CF9"/>
    <w:rsid w:val="00962050"/>
    <w:rsid w:val="00962C50"/>
    <w:rsid w:val="009845C4"/>
    <w:rsid w:val="00984A2D"/>
    <w:rsid w:val="00984DB4"/>
    <w:rsid w:val="00984DD4"/>
    <w:rsid w:val="009907C9"/>
    <w:rsid w:val="009952F3"/>
    <w:rsid w:val="00996F66"/>
    <w:rsid w:val="009A238A"/>
    <w:rsid w:val="009B36BE"/>
    <w:rsid w:val="009B76F2"/>
    <w:rsid w:val="009D236B"/>
    <w:rsid w:val="009D4FB7"/>
    <w:rsid w:val="009E1578"/>
    <w:rsid w:val="00A05ECF"/>
    <w:rsid w:val="00A07F13"/>
    <w:rsid w:val="00A15145"/>
    <w:rsid w:val="00A2557C"/>
    <w:rsid w:val="00A277DD"/>
    <w:rsid w:val="00A359AE"/>
    <w:rsid w:val="00A41026"/>
    <w:rsid w:val="00A42CC7"/>
    <w:rsid w:val="00A52B36"/>
    <w:rsid w:val="00A553C8"/>
    <w:rsid w:val="00A565E1"/>
    <w:rsid w:val="00A67AEC"/>
    <w:rsid w:val="00A74AD5"/>
    <w:rsid w:val="00AA1A46"/>
    <w:rsid w:val="00AB5654"/>
    <w:rsid w:val="00AE1690"/>
    <w:rsid w:val="00B173D7"/>
    <w:rsid w:val="00B35335"/>
    <w:rsid w:val="00B3771D"/>
    <w:rsid w:val="00B37771"/>
    <w:rsid w:val="00B37916"/>
    <w:rsid w:val="00B45506"/>
    <w:rsid w:val="00B46B8F"/>
    <w:rsid w:val="00B536A4"/>
    <w:rsid w:val="00B65B90"/>
    <w:rsid w:val="00B7068A"/>
    <w:rsid w:val="00B739C2"/>
    <w:rsid w:val="00B756CB"/>
    <w:rsid w:val="00B81E42"/>
    <w:rsid w:val="00B84A67"/>
    <w:rsid w:val="00BA52FE"/>
    <w:rsid w:val="00BA661B"/>
    <w:rsid w:val="00BB5596"/>
    <w:rsid w:val="00BB6199"/>
    <w:rsid w:val="00BC4C89"/>
    <w:rsid w:val="00BE309C"/>
    <w:rsid w:val="00BF040D"/>
    <w:rsid w:val="00C005C4"/>
    <w:rsid w:val="00C109E5"/>
    <w:rsid w:val="00C23AE0"/>
    <w:rsid w:val="00C24A8D"/>
    <w:rsid w:val="00C32A67"/>
    <w:rsid w:val="00C3598E"/>
    <w:rsid w:val="00C5743B"/>
    <w:rsid w:val="00C633A7"/>
    <w:rsid w:val="00C71D77"/>
    <w:rsid w:val="00C902BC"/>
    <w:rsid w:val="00C914C2"/>
    <w:rsid w:val="00C92F90"/>
    <w:rsid w:val="00CA5C10"/>
    <w:rsid w:val="00CB1CC1"/>
    <w:rsid w:val="00CB3165"/>
    <w:rsid w:val="00CC057E"/>
    <w:rsid w:val="00CE2C52"/>
    <w:rsid w:val="00CF02EA"/>
    <w:rsid w:val="00CF0CB0"/>
    <w:rsid w:val="00D060E7"/>
    <w:rsid w:val="00D07A52"/>
    <w:rsid w:val="00D15F66"/>
    <w:rsid w:val="00D2363E"/>
    <w:rsid w:val="00D2547B"/>
    <w:rsid w:val="00D33F56"/>
    <w:rsid w:val="00D34AC8"/>
    <w:rsid w:val="00D468E1"/>
    <w:rsid w:val="00D52992"/>
    <w:rsid w:val="00D6160E"/>
    <w:rsid w:val="00D656E1"/>
    <w:rsid w:val="00D6648A"/>
    <w:rsid w:val="00D85786"/>
    <w:rsid w:val="00D97796"/>
    <w:rsid w:val="00DA7115"/>
    <w:rsid w:val="00DC1111"/>
    <w:rsid w:val="00DD41BB"/>
    <w:rsid w:val="00DE204A"/>
    <w:rsid w:val="00DE4E2C"/>
    <w:rsid w:val="00DE6E80"/>
    <w:rsid w:val="00DF1912"/>
    <w:rsid w:val="00DF493C"/>
    <w:rsid w:val="00E025EA"/>
    <w:rsid w:val="00E065C4"/>
    <w:rsid w:val="00E13348"/>
    <w:rsid w:val="00E202DC"/>
    <w:rsid w:val="00E219E8"/>
    <w:rsid w:val="00E30368"/>
    <w:rsid w:val="00E304ED"/>
    <w:rsid w:val="00E32510"/>
    <w:rsid w:val="00EB4DD0"/>
    <w:rsid w:val="00EC64D8"/>
    <w:rsid w:val="00EF1A5B"/>
    <w:rsid w:val="00EF3ABB"/>
    <w:rsid w:val="00EF444E"/>
    <w:rsid w:val="00F0132B"/>
    <w:rsid w:val="00F02A50"/>
    <w:rsid w:val="00F07125"/>
    <w:rsid w:val="00F1510E"/>
    <w:rsid w:val="00F223B9"/>
    <w:rsid w:val="00F23FF0"/>
    <w:rsid w:val="00F43CAF"/>
    <w:rsid w:val="00F569C8"/>
    <w:rsid w:val="00F61C04"/>
    <w:rsid w:val="00F61C38"/>
    <w:rsid w:val="00F63129"/>
    <w:rsid w:val="00F86DEC"/>
    <w:rsid w:val="00F90B3F"/>
    <w:rsid w:val="00F950B5"/>
    <w:rsid w:val="00F95220"/>
    <w:rsid w:val="00FA22A2"/>
    <w:rsid w:val="00FA3656"/>
    <w:rsid w:val="00FB13D0"/>
    <w:rsid w:val="00FB79B3"/>
    <w:rsid w:val="00FC0C25"/>
    <w:rsid w:val="00FD3CF4"/>
    <w:rsid w:val="00FD71E7"/>
    <w:rsid w:val="00FE7A1B"/>
    <w:rsid w:val="00FF5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C0A78-FCE8-478B-9FE0-45B8FF4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82"/>
    <w:pPr>
      <w:tabs>
        <w:tab w:val="center" w:pos="4536"/>
        <w:tab w:val="right" w:pos="9072"/>
      </w:tabs>
      <w:spacing w:after="0" w:line="240" w:lineRule="auto"/>
    </w:pPr>
  </w:style>
  <w:style w:type="character" w:customStyle="1" w:styleId="En-tteCar">
    <w:name w:val="En-tête Car"/>
    <w:basedOn w:val="Policepardfaut"/>
    <w:link w:val="En-tte"/>
    <w:uiPriority w:val="99"/>
    <w:rsid w:val="00380682"/>
  </w:style>
  <w:style w:type="paragraph" w:styleId="Pieddepage">
    <w:name w:val="footer"/>
    <w:basedOn w:val="Normal"/>
    <w:link w:val="PieddepageCar"/>
    <w:uiPriority w:val="99"/>
    <w:unhideWhenUsed/>
    <w:rsid w:val="003806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682"/>
  </w:style>
  <w:style w:type="paragraph" w:styleId="Textedebulles">
    <w:name w:val="Balloon Text"/>
    <w:basedOn w:val="Normal"/>
    <w:link w:val="TextedebullesCar"/>
    <w:uiPriority w:val="99"/>
    <w:semiHidden/>
    <w:unhideWhenUsed/>
    <w:rsid w:val="00380682"/>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80682"/>
    <w:rPr>
      <w:rFonts w:ascii="Tahoma" w:hAnsi="Tahoma" w:cs="Tahoma"/>
      <w:sz w:val="16"/>
      <w:szCs w:val="16"/>
    </w:rPr>
  </w:style>
  <w:style w:type="paragraph" w:styleId="Paragraphedeliste">
    <w:name w:val="List Paragraph"/>
    <w:basedOn w:val="Normal"/>
    <w:uiPriority w:val="34"/>
    <w:qFormat/>
    <w:rsid w:val="00A67AEC"/>
    <w:pPr>
      <w:spacing w:after="0" w:line="240" w:lineRule="auto"/>
      <w:ind w:left="720"/>
    </w:pPr>
  </w:style>
  <w:style w:type="paragraph" w:customStyle="1" w:styleId="Standard">
    <w:name w:val="Standard"/>
    <w:rsid w:val="00253EC5"/>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vu02n8">
    <w:name w:val="vu02n8"/>
    <w:rsid w:val="00CE2C52"/>
  </w:style>
  <w:style w:type="character" w:styleId="Lienhypertexte">
    <w:name w:val="Hyperlink"/>
    <w:uiPriority w:val="99"/>
    <w:unhideWhenUsed/>
    <w:rsid w:val="00CE2C52"/>
    <w:rPr>
      <w:color w:val="0000FF"/>
      <w:u w:val="single"/>
    </w:rPr>
  </w:style>
  <w:style w:type="paragraph" w:styleId="NormalWeb">
    <w:name w:val="Normal (Web)"/>
    <w:basedOn w:val="Normal"/>
    <w:uiPriority w:val="99"/>
    <w:unhideWhenUsed/>
    <w:rsid w:val="00A74AD5"/>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80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D468E1"/>
    <w:rPr>
      <w:b/>
      <w:bCs/>
    </w:rPr>
  </w:style>
  <w:style w:type="character" w:customStyle="1" w:styleId="mel2">
    <w:name w:val="mel2"/>
    <w:rsid w:val="00EB4DD0"/>
  </w:style>
  <w:style w:type="paragraph" w:styleId="Sansinterligne">
    <w:name w:val="No Spacing"/>
    <w:uiPriority w:val="1"/>
    <w:qFormat/>
    <w:rsid w:val="00EB4D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6264">
      <w:bodyDiv w:val="1"/>
      <w:marLeft w:val="0"/>
      <w:marRight w:val="0"/>
      <w:marTop w:val="0"/>
      <w:marBottom w:val="0"/>
      <w:divBdr>
        <w:top w:val="none" w:sz="0" w:space="0" w:color="auto"/>
        <w:left w:val="none" w:sz="0" w:space="0" w:color="auto"/>
        <w:bottom w:val="none" w:sz="0" w:space="0" w:color="auto"/>
        <w:right w:val="none" w:sz="0" w:space="0" w:color="auto"/>
      </w:divBdr>
      <w:divsChild>
        <w:div w:id="1339848806">
          <w:marLeft w:val="0"/>
          <w:marRight w:val="0"/>
          <w:marTop w:val="0"/>
          <w:marBottom w:val="0"/>
          <w:divBdr>
            <w:top w:val="none" w:sz="0" w:space="0" w:color="auto"/>
            <w:left w:val="none" w:sz="0" w:space="0" w:color="auto"/>
            <w:bottom w:val="none" w:sz="0" w:space="0" w:color="auto"/>
            <w:right w:val="none" w:sz="0" w:space="0" w:color="auto"/>
          </w:divBdr>
          <w:divsChild>
            <w:div w:id="20739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100">
      <w:bodyDiv w:val="1"/>
      <w:marLeft w:val="0"/>
      <w:marRight w:val="0"/>
      <w:marTop w:val="0"/>
      <w:marBottom w:val="0"/>
      <w:divBdr>
        <w:top w:val="none" w:sz="0" w:space="0" w:color="auto"/>
        <w:left w:val="none" w:sz="0" w:space="0" w:color="auto"/>
        <w:bottom w:val="none" w:sz="0" w:space="0" w:color="auto"/>
        <w:right w:val="none" w:sz="0" w:space="0" w:color="auto"/>
      </w:divBdr>
    </w:div>
    <w:div w:id="222563490">
      <w:bodyDiv w:val="1"/>
      <w:marLeft w:val="0"/>
      <w:marRight w:val="0"/>
      <w:marTop w:val="0"/>
      <w:marBottom w:val="0"/>
      <w:divBdr>
        <w:top w:val="none" w:sz="0" w:space="0" w:color="auto"/>
        <w:left w:val="none" w:sz="0" w:space="0" w:color="auto"/>
        <w:bottom w:val="none" w:sz="0" w:space="0" w:color="auto"/>
        <w:right w:val="none" w:sz="0" w:space="0" w:color="auto"/>
      </w:divBdr>
    </w:div>
    <w:div w:id="789786718">
      <w:bodyDiv w:val="1"/>
      <w:marLeft w:val="0"/>
      <w:marRight w:val="0"/>
      <w:marTop w:val="0"/>
      <w:marBottom w:val="0"/>
      <w:divBdr>
        <w:top w:val="none" w:sz="0" w:space="0" w:color="auto"/>
        <w:left w:val="none" w:sz="0" w:space="0" w:color="auto"/>
        <w:bottom w:val="none" w:sz="0" w:space="0" w:color="auto"/>
        <w:right w:val="none" w:sz="0" w:space="0" w:color="auto"/>
      </w:divBdr>
    </w:div>
    <w:div w:id="1111625115">
      <w:bodyDiv w:val="1"/>
      <w:marLeft w:val="0"/>
      <w:marRight w:val="0"/>
      <w:marTop w:val="0"/>
      <w:marBottom w:val="0"/>
      <w:divBdr>
        <w:top w:val="none" w:sz="0" w:space="0" w:color="auto"/>
        <w:left w:val="none" w:sz="0" w:space="0" w:color="auto"/>
        <w:bottom w:val="none" w:sz="0" w:space="0" w:color="auto"/>
        <w:right w:val="none" w:sz="0" w:space="0" w:color="auto"/>
      </w:divBdr>
      <w:divsChild>
        <w:div w:id="1912618137">
          <w:marLeft w:val="0"/>
          <w:marRight w:val="0"/>
          <w:marTop w:val="0"/>
          <w:marBottom w:val="0"/>
          <w:divBdr>
            <w:top w:val="none" w:sz="0" w:space="0" w:color="auto"/>
            <w:left w:val="none" w:sz="0" w:space="0" w:color="auto"/>
            <w:bottom w:val="none" w:sz="0" w:space="0" w:color="auto"/>
            <w:right w:val="none" w:sz="0" w:space="0" w:color="auto"/>
          </w:divBdr>
        </w:div>
      </w:divsChild>
    </w:div>
    <w:div w:id="1138455204">
      <w:bodyDiv w:val="1"/>
      <w:marLeft w:val="0"/>
      <w:marRight w:val="0"/>
      <w:marTop w:val="0"/>
      <w:marBottom w:val="0"/>
      <w:divBdr>
        <w:top w:val="none" w:sz="0" w:space="0" w:color="auto"/>
        <w:left w:val="none" w:sz="0" w:space="0" w:color="auto"/>
        <w:bottom w:val="none" w:sz="0" w:space="0" w:color="auto"/>
        <w:right w:val="none" w:sz="0" w:space="0" w:color="auto"/>
      </w:divBdr>
    </w:div>
    <w:div w:id="1324236661">
      <w:bodyDiv w:val="1"/>
      <w:marLeft w:val="0"/>
      <w:marRight w:val="0"/>
      <w:marTop w:val="0"/>
      <w:marBottom w:val="0"/>
      <w:divBdr>
        <w:top w:val="none" w:sz="0" w:space="0" w:color="auto"/>
        <w:left w:val="none" w:sz="0" w:space="0" w:color="auto"/>
        <w:bottom w:val="none" w:sz="0" w:space="0" w:color="auto"/>
        <w:right w:val="none" w:sz="0" w:space="0" w:color="auto"/>
      </w:divBdr>
    </w:div>
    <w:div w:id="1703554935">
      <w:bodyDiv w:val="1"/>
      <w:marLeft w:val="0"/>
      <w:marRight w:val="0"/>
      <w:marTop w:val="0"/>
      <w:marBottom w:val="0"/>
      <w:divBdr>
        <w:top w:val="none" w:sz="0" w:space="0" w:color="auto"/>
        <w:left w:val="none" w:sz="0" w:space="0" w:color="auto"/>
        <w:bottom w:val="none" w:sz="0" w:space="0" w:color="auto"/>
        <w:right w:val="none" w:sz="0" w:space="0" w:color="auto"/>
      </w:divBdr>
      <w:divsChild>
        <w:div w:id="189491297">
          <w:marLeft w:val="0"/>
          <w:marRight w:val="0"/>
          <w:marTop w:val="0"/>
          <w:marBottom w:val="0"/>
          <w:divBdr>
            <w:top w:val="none" w:sz="0" w:space="0" w:color="auto"/>
            <w:left w:val="none" w:sz="0" w:space="0" w:color="auto"/>
            <w:bottom w:val="none" w:sz="0" w:space="0" w:color="auto"/>
            <w:right w:val="none" w:sz="0" w:space="0" w:color="auto"/>
          </w:divBdr>
        </w:div>
        <w:div w:id="1052121197">
          <w:marLeft w:val="0"/>
          <w:marRight w:val="0"/>
          <w:marTop w:val="0"/>
          <w:marBottom w:val="0"/>
          <w:divBdr>
            <w:top w:val="none" w:sz="0" w:space="0" w:color="auto"/>
            <w:left w:val="none" w:sz="0" w:space="0" w:color="auto"/>
            <w:bottom w:val="none" w:sz="0" w:space="0" w:color="auto"/>
            <w:right w:val="none" w:sz="0" w:space="0" w:color="auto"/>
          </w:divBdr>
        </w:div>
      </w:divsChild>
    </w:div>
    <w:div w:id="20336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bien.gauvin@c-or.fr" TargetMode="External"/><Relationship Id="rId4" Type="http://schemas.openxmlformats.org/officeDocument/2006/relationships/settings" Target="settings.xml"/><Relationship Id="rId9" Type="http://schemas.openxmlformats.org/officeDocument/2006/relationships/hyperlink" Target="http://www.atout-commer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DIRECTION\COMMUNICATION\Presse\COMMUNIQUES%20DE%20PRESSE\2020\Mod&#232;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A5B2-B790-4709-AF2D-CF12D9D9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Template>
  <TotalTime>1</TotalTime>
  <Pages>1</Pages>
  <Words>277</Words>
  <Characters>1525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1799</CharactersWithSpaces>
  <SharedDoc>false</SharedDoc>
  <HLinks>
    <vt:vector size="6" baseType="variant">
      <vt:variant>
        <vt:i4>262190</vt:i4>
      </vt:variant>
      <vt:variant>
        <vt:i4>0</vt:i4>
      </vt:variant>
      <vt:variant>
        <vt:i4>0</vt:i4>
      </vt:variant>
      <vt:variant>
        <vt:i4>5</vt:i4>
      </vt:variant>
      <vt:variant>
        <vt:lpwstr>mailto:fabien.gauvin@c-or.fr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Payen</dc:creator>
  <cp:keywords/>
  <cp:lastModifiedBy>Gaelle</cp:lastModifiedBy>
  <cp:revision>2</cp:revision>
  <cp:lastPrinted>2017-07-24T16:03:00Z</cp:lastPrinted>
  <dcterms:created xsi:type="dcterms:W3CDTF">2020-11-05T04:32:00Z</dcterms:created>
  <dcterms:modified xsi:type="dcterms:W3CDTF">2020-11-05T04:32:00Z</dcterms:modified>
</cp:coreProperties>
</file>